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CF5F" w14:textId="0E2F5013" w:rsidR="00035956" w:rsidRPr="008D7266" w:rsidRDefault="003C6809" w:rsidP="00A3097F">
      <w:r w:rsidRPr="008D7266">
        <w:rPr>
          <w:rFonts w:hint="eastAsia"/>
        </w:rPr>
        <w:t>第１号様式</w:t>
      </w:r>
      <w:r w:rsidR="00605359" w:rsidRPr="008D7266">
        <w:rPr>
          <w:rFonts w:hint="eastAsia"/>
        </w:rPr>
        <w:t>（第</w:t>
      </w:r>
      <w:r w:rsidR="00A718C2" w:rsidRPr="008D7266">
        <w:rPr>
          <w:rFonts w:hint="eastAsia"/>
        </w:rPr>
        <w:t>４</w:t>
      </w:r>
      <w:r w:rsidR="00605359" w:rsidRPr="008D7266">
        <w:rPr>
          <w:rFonts w:hint="eastAsia"/>
        </w:rPr>
        <w:t>条</w:t>
      </w:r>
      <w:r w:rsidR="00AC677A" w:rsidRPr="008D7266">
        <w:rPr>
          <w:rFonts w:hint="eastAsia"/>
        </w:rPr>
        <w:t>、</w:t>
      </w:r>
      <w:r w:rsidR="00C923A4" w:rsidRPr="008D7266">
        <w:rPr>
          <w:rFonts w:hint="eastAsia"/>
        </w:rPr>
        <w:t>第８</w:t>
      </w:r>
      <w:r w:rsidR="006B6559" w:rsidRPr="008D7266">
        <w:rPr>
          <w:rFonts w:hint="eastAsia"/>
        </w:rPr>
        <w:t>条</w:t>
      </w:r>
      <w:r w:rsidR="00605359" w:rsidRPr="008D7266">
        <w:rPr>
          <w:rFonts w:hint="eastAsia"/>
        </w:rPr>
        <w:t>関係</w:t>
      </w:r>
      <w:r w:rsidRPr="008D7266">
        <w:rPr>
          <w:rFonts w:hint="eastAsia"/>
        </w:rPr>
        <w:t>）</w:t>
      </w:r>
    </w:p>
    <w:p w14:paraId="457E32B9" w14:textId="77777777" w:rsidR="003C6809" w:rsidRPr="008D7266" w:rsidRDefault="003C6809" w:rsidP="00A3097F"/>
    <w:p w14:paraId="156CBA6D" w14:textId="30247082" w:rsidR="00605359" w:rsidRPr="008D7266" w:rsidRDefault="009A74A5" w:rsidP="00605359">
      <w:pPr>
        <w:jc w:val="center"/>
      </w:pPr>
      <w:r w:rsidRPr="008D7266">
        <w:rPr>
          <w:rFonts w:hint="eastAsia"/>
        </w:rPr>
        <w:t xml:space="preserve">　　</w:t>
      </w:r>
      <w:r w:rsidR="00605359" w:rsidRPr="008D7266">
        <w:rPr>
          <w:rFonts w:hint="eastAsia"/>
        </w:rPr>
        <w:t xml:space="preserve">　　年度</w:t>
      </w:r>
      <w:r w:rsidR="00DA42CA" w:rsidRPr="008D7266">
        <w:rPr>
          <w:rFonts w:hint="eastAsia"/>
        </w:rPr>
        <w:t>古都の美林を守る森林</w:t>
      </w:r>
      <w:r w:rsidR="00DA42CA" w:rsidRPr="00235A68">
        <w:rPr>
          <w:rFonts w:hint="eastAsia"/>
        </w:rPr>
        <w:t>整備</w:t>
      </w:r>
      <w:r w:rsidR="00DA42CA" w:rsidRPr="008D7266">
        <w:rPr>
          <w:rFonts w:hint="eastAsia"/>
        </w:rPr>
        <w:t>事業</w:t>
      </w:r>
      <w:r w:rsidR="00512825" w:rsidRPr="008D7266">
        <w:rPr>
          <w:rFonts w:hint="eastAsia"/>
        </w:rPr>
        <w:t>（</w:t>
      </w:r>
      <w:r w:rsidR="00605359" w:rsidRPr="008D7266">
        <w:rPr>
          <w:rFonts w:hint="eastAsia"/>
        </w:rPr>
        <w:t>実施</w:t>
      </w:r>
      <w:r w:rsidR="00512825" w:rsidRPr="008D7266">
        <w:rPr>
          <w:rFonts w:hint="eastAsia"/>
        </w:rPr>
        <w:t>・変更）</w:t>
      </w:r>
      <w:r w:rsidR="00605359" w:rsidRPr="008D7266">
        <w:rPr>
          <w:rFonts w:hint="eastAsia"/>
        </w:rPr>
        <w:t>計画書</w:t>
      </w:r>
    </w:p>
    <w:p w14:paraId="0738AB90" w14:textId="77777777" w:rsidR="00605359" w:rsidRPr="008D7266" w:rsidRDefault="00605359" w:rsidP="00605359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27"/>
        <w:gridCol w:w="4267"/>
      </w:tblGrid>
      <w:tr w:rsidR="008D7266" w:rsidRPr="008D7266" w14:paraId="3DAD0795" w14:textId="77777777" w:rsidTr="00113C89">
        <w:tc>
          <w:tcPr>
            <w:tcW w:w="4361" w:type="dxa"/>
          </w:tcPr>
          <w:p w14:paraId="241A5D20" w14:textId="0D90C089" w:rsidR="00605359" w:rsidRPr="008D7266" w:rsidRDefault="00605359" w:rsidP="00605359">
            <w:pPr>
              <w:ind w:rightChars="200" w:right="420"/>
              <w:jc w:val="left"/>
            </w:pPr>
            <w:r w:rsidRPr="008D7266">
              <w:rPr>
                <w:rFonts w:hint="eastAsia"/>
              </w:rPr>
              <w:t>（</w:t>
            </w:r>
            <w:r w:rsidR="00EB7F07" w:rsidRPr="008D7266">
              <w:rPr>
                <w:rFonts w:hint="eastAsia"/>
              </w:rPr>
              <w:t>宛</w:t>
            </w:r>
            <w:r w:rsidRPr="008D7266">
              <w:rPr>
                <w:rFonts w:hint="eastAsia"/>
              </w:rPr>
              <w:t>先）京都市長</w:t>
            </w:r>
          </w:p>
        </w:tc>
        <w:tc>
          <w:tcPr>
            <w:tcW w:w="4341" w:type="dxa"/>
          </w:tcPr>
          <w:p w14:paraId="227355BD" w14:textId="77777777" w:rsidR="00605359" w:rsidRPr="008D7266" w:rsidRDefault="00605359" w:rsidP="00605359">
            <w:pPr>
              <w:jc w:val="right"/>
            </w:pPr>
            <w:r w:rsidRPr="008D7266">
              <w:rPr>
                <w:rFonts w:hint="eastAsia"/>
              </w:rPr>
              <w:t>年　　月　　日</w:t>
            </w:r>
          </w:p>
        </w:tc>
      </w:tr>
      <w:tr w:rsidR="00605359" w:rsidRPr="008D7266" w14:paraId="565FC1C9" w14:textId="77777777" w:rsidTr="00113C89">
        <w:tc>
          <w:tcPr>
            <w:tcW w:w="4361" w:type="dxa"/>
          </w:tcPr>
          <w:p w14:paraId="3208A364" w14:textId="77777777" w:rsidR="00605359" w:rsidRPr="008D7266" w:rsidRDefault="00605359" w:rsidP="00A3097F">
            <w:r w:rsidRPr="008D7266">
              <w:rPr>
                <w:rFonts w:hint="eastAsia"/>
              </w:rPr>
              <w:t>申請予定者の主たる事務所の所在地</w:t>
            </w:r>
          </w:p>
          <w:p w14:paraId="1070F904" w14:textId="77777777" w:rsidR="00605359" w:rsidRPr="008D7266" w:rsidRDefault="00605359" w:rsidP="00A3097F"/>
          <w:p w14:paraId="590DBF15" w14:textId="77777777" w:rsidR="00605359" w:rsidRPr="008D7266" w:rsidRDefault="00605359" w:rsidP="00A3097F"/>
          <w:p w14:paraId="7F685E0B" w14:textId="77777777" w:rsidR="00605359" w:rsidRPr="008D7266" w:rsidRDefault="00605359" w:rsidP="00A3097F"/>
        </w:tc>
        <w:tc>
          <w:tcPr>
            <w:tcW w:w="4341" w:type="dxa"/>
          </w:tcPr>
          <w:p w14:paraId="61ECCEE5" w14:textId="479F0C83" w:rsidR="00605359" w:rsidRPr="008D7266" w:rsidRDefault="00605359" w:rsidP="00A3097F">
            <w:r w:rsidRPr="008D7266">
              <w:rPr>
                <w:rFonts w:hint="eastAsia"/>
              </w:rPr>
              <w:t>申請予定者の名称及び代表者名</w:t>
            </w:r>
          </w:p>
          <w:p w14:paraId="3BAFC67F" w14:textId="77777777" w:rsidR="00B02243" w:rsidRPr="008D7266" w:rsidRDefault="00B02243" w:rsidP="00A3097F"/>
          <w:p w14:paraId="54CA0D9E" w14:textId="77777777" w:rsidR="00605359" w:rsidRPr="008D7266" w:rsidRDefault="00605359" w:rsidP="00A3097F"/>
          <w:p w14:paraId="66794BD9" w14:textId="77777777" w:rsidR="00605359" w:rsidRPr="008D7266" w:rsidRDefault="00605359" w:rsidP="00605359">
            <w:pPr>
              <w:ind w:rightChars="600" w:right="1260"/>
              <w:jc w:val="right"/>
            </w:pPr>
            <w:r w:rsidRPr="008D7266">
              <w:rPr>
                <w:rFonts w:hint="eastAsia"/>
              </w:rPr>
              <w:t xml:space="preserve">電話　　　（　　　）　　　　　</w:t>
            </w:r>
          </w:p>
        </w:tc>
      </w:tr>
    </w:tbl>
    <w:p w14:paraId="329A22D3" w14:textId="77777777" w:rsidR="00113C89" w:rsidRPr="008D7266" w:rsidRDefault="00113C89" w:rsidP="00A3097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3112"/>
      </w:tblGrid>
      <w:tr w:rsidR="008D7266" w:rsidRPr="008D7266" w14:paraId="73ACB1B1" w14:textId="77777777" w:rsidTr="00CE7AB0">
        <w:tc>
          <w:tcPr>
            <w:tcW w:w="8494" w:type="dxa"/>
            <w:gridSpan w:val="4"/>
          </w:tcPr>
          <w:p w14:paraId="5E36B438" w14:textId="4938060B" w:rsidR="00113C89" w:rsidRPr="008D7266" w:rsidRDefault="009A74A5" w:rsidP="00A718C2">
            <w:r w:rsidRPr="008D7266">
              <w:rPr>
                <w:rFonts w:hint="eastAsia"/>
              </w:rPr>
              <w:t xml:space="preserve">　</w:t>
            </w:r>
            <w:r w:rsidR="00252D1E" w:rsidRPr="008D7266">
              <w:rPr>
                <w:rFonts w:hint="eastAsia"/>
              </w:rPr>
              <w:t xml:space="preserve">　　</w:t>
            </w:r>
            <w:r w:rsidR="00A159C6" w:rsidRPr="008D7266">
              <w:rPr>
                <w:rFonts w:hint="eastAsia"/>
              </w:rPr>
              <w:t>年度において</w:t>
            </w:r>
            <w:r w:rsidR="00AC677A" w:rsidRPr="008D7266">
              <w:rPr>
                <w:rFonts w:hint="eastAsia"/>
              </w:rPr>
              <w:t>、</w:t>
            </w:r>
            <w:r w:rsidR="00DA42CA" w:rsidRPr="008D7266">
              <w:rPr>
                <w:rFonts w:hint="eastAsia"/>
              </w:rPr>
              <w:t>古都の美林を守る森林</w:t>
            </w:r>
            <w:r w:rsidR="00DA42CA" w:rsidRPr="00235A68">
              <w:rPr>
                <w:rFonts w:hint="eastAsia"/>
              </w:rPr>
              <w:t>整備</w:t>
            </w:r>
            <w:r w:rsidR="00DA42CA" w:rsidRPr="008D7266">
              <w:rPr>
                <w:rFonts w:hint="eastAsia"/>
              </w:rPr>
              <w:t>事業</w:t>
            </w:r>
            <w:r w:rsidR="00113C89" w:rsidRPr="008D7266">
              <w:rPr>
                <w:rFonts w:hint="eastAsia"/>
              </w:rPr>
              <w:t>を実施したいので</w:t>
            </w:r>
            <w:r w:rsidR="00AC677A" w:rsidRPr="008D7266">
              <w:rPr>
                <w:rFonts w:hint="eastAsia"/>
              </w:rPr>
              <w:t>、</w:t>
            </w:r>
            <w:r w:rsidR="00DA42CA" w:rsidRPr="008D7266">
              <w:rPr>
                <w:rFonts w:hint="eastAsia"/>
              </w:rPr>
              <w:t>古都の美林を守る森林</w:t>
            </w:r>
            <w:r w:rsidR="00DA42CA" w:rsidRPr="00235A68">
              <w:rPr>
                <w:rFonts w:hint="eastAsia"/>
              </w:rPr>
              <w:t>整備</w:t>
            </w:r>
            <w:r w:rsidR="00DA42CA" w:rsidRPr="008D7266">
              <w:rPr>
                <w:rFonts w:hint="eastAsia"/>
              </w:rPr>
              <w:t>事業</w:t>
            </w:r>
            <w:r w:rsidR="00A159C6" w:rsidRPr="008D7266">
              <w:rPr>
                <w:rFonts w:hint="eastAsia"/>
              </w:rPr>
              <w:t>実施要領第</w:t>
            </w:r>
            <w:r w:rsidR="00A718C2" w:rsidRPr="008D7266">
              <w:rPr>
                <w:rFonts w:hint="eastAsia"/>
              </w:rPr>
              <w:t>４</w:t>
            </w:r>
            <w:r w:rsidR="00A159C6" w:rsidRPr="008D7266">
              <w:rPr>
                <w:rFonts w:hint="eastAsia"/>
              </w:rPr>
              <w:t>条</w:t>
            </w:r>
            <w:r w:rsidR="00AC677A" w:rsidRPr="008D7266">
              <w:rPr>
                <w:rFonts w:hint="eastAsia"/>
              </w:rPr>
              <w:t>、</w:t>
            </w:r>
            <w:r w:rsidR="005435C1" w:rsidRPr="008D7266">
              <w:rPr>
                <w:rFonts w:hint="eastAsia"/>
              </w:rPr>
              <w:t>第８条</w:t>
            </w:r>
            <w:r w:rsidR="00A159C6" w:rsidRPr="008D7266">
              <w:rPr>
                <w:rFonts w:hint="eastAsia"/>
              </w:rPr>
              <w:t>の</w:t>
            </w:r>
            <w:r w:rsidR="00676C0A" w:rsidRPr="008D7266">
              <w:rPr>
                <w:rFonts w:hint="eastAsia"/>
              </w:rPr>
              <w:t>規定</w:t>
            </w:r>
            <w:r w:rsidR="00A159C6" w:rsidRPr="008D7266">
              <w:rPr>
                <w:rFonts w:hint="eastAsia"/>
              </w:rPr>
              <w:t>により</w:t>
            </w:r>
            <w:r w:rsidR="00A03A07" w:rsidRPr="008D7266">
              <w:rPr>
                <w:rFonts w:hint="eastAsia"/>
              </w:rPr>
              <w:t>事業（実施・変更）</w:t>
            </w:r>
            <w:r w:rsidR="00113C89" w:rsidRPr="008D7266">
              <w:rPr>
                <w:rFonts w:hint="eastAsia"/>
              </w:rPr>
              <w:t>計画書を提出します。</w:t>
            </w:r>
          </w:p>
        </w:tc>
      </w:tr>
      <w:tr w:rsidR="000773F1" w:rsidRPr="008D7266" w14:paraId="7F483044" w14:textId="77777777" w:rsidTr="000773F1">
        <w:trPr>
          <w:trHeight w:val="6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965" w14:textId="4433F184" w:rsidR="00CE7AB0" w:rsidRPr="008D7266" w:rsidRDefault="00CE7AB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7266">
              <w:rPr>
                <w:rFonts w:ascii="Century" w:eastAsia="ＭＳ 明朝" w:hAnsi="Century" w:cs="Times New Roman" w:hint="eastAsia"/>
                <w:szCs w:val="21"/>
              </w:rPr>
              <w:t>箇所合計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A120" w14:textId="521809E3" w:rsidR="00CE7AB0" w:rsidRPr="008D7266" w:rsidRDefault="00CE7AB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8D7266">
              <w:rPr>
                <w:rFonts w:ascii="Century" w:eastAsia="ＭＳ 明朝" w:hAnsi="Century" w:cs="Times New Roman" w:hint="eastAsia"/>
                <w:szCs w:val="21"/>
              </w:rPr>
              <w:t>箇所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39F" w14:textId="420C74C8" w:rsidR="00CE7AB0" w:rsidRPr="008D7266" w:rsidRDefault="000773F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8D7266">
              <w:rPr>
                <w:rFonts w:ascii="Century" w:eastAsia="ＭＳ 明朝" w:hAnsi="Century" w:cs="Times New Roman" w:hint="eastAsia"/>
                <w:szCs w:val="21"/>
              </w:rPr>
              <w:t>事業</w:t>
            </w:r>
            <w:r w:rsidR="00CE7AB0" w:rsidRPr="008D7266">
              <w:rPr>
                <w:rFonts w:ascii="Century" w:eastAsia="ＭＳ 明朝" w:hAnsi="Century" w:cs="Times New Roman" w:hint="eastAsia"/>
                <w:szCs w:val="21"/>
              </w:rPr>
              <w:t>面積合計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434A" w14:textId="2524E142" w:rsidR="00CE7AB0" w:rsidRPr="008D7266" w:rsidRDefault="00CE7AB0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8D7266">
              <w:rPr>
                <w:rFonts w:asciiTheme="minorEastAsia" w:hAnsiTheme="minorEastAsia" w:cs="Times New Roman" w:hint="eastAsia"/>
                <w:szCs w:val="21"/>
              </w:rPr>
              <w:t>h</w:t>
            </w:r>
            <w:r w:rsidRPr="008D7266">
              <w:rPr>
                <w:rFonts w:asciiTheme="minorEastAsia" w:hAnsiTheme="minorEastAsia" w:cs="Times New Roman"/>
                <w:szCs w:val="21"/>
              </w:rPr>
              <w:t>a</w:t>
            </w:r>
          </w:p>
        </w:tc>
      </w:tr>
    </w:tbl>
    <w:p w14:paraId="7E485D2D" w14:textId="77777777" w:rsidR="003C6809" w:rsidRPr="008D7266" w:rsidRDefault="003C6809" w:rsidP="003C6809">
      <w:pPr>
        <w:ind w:rightChars="200" w:right="420"/>
        <w:jc w:val="left"/>
      </w:pPr>
    </w:p>
    <w:p w14:paraId="392B8A8C" w14:textId="77777777" w:rsidR="003C6809" w:rsidRPr="008D7266" w:rsidRDefault="00113C89" w:rsidP="003C6809">
      <w:pPr>
        <w:jc w:val="left"/>
      </w:pPr>
      <w:r w:rsidRPr="008D7266">
        <w:rPr>
          <w:rFonts w:hint="eastAsia"/>
        </w:rPr>
        <w:t>事業</w:t>
      </w:r>
      <w:r w:rsidR="00A718C2" w:rsidRPr="008D7266">
        <w:rPr>
          <w:rFonts w:hint="eastAsia"/>
        </w:rPr>
        <w:t>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2"/>
        <w:gridCol w:w="527"/>
        <w:gridCol w:w="851"/>
        <w:gridCol w:w="567"/>
        <w:gridCol w:w="567"/>
        <w:gridCol w:w="567"/>
        <w:gridCol w:w="850"/>
        <w:gridCol w:w="851"/>
        <w:gridCol w:w="992"/>
        <w:gridCol w:w="1418"/>
        <w:gridCol w:w="702"/>
      </w:tblGrid>
      <w:tr w:rsidR="008D7266" w:rsidRPr="008D7266" w14:paraId="73228032" w14:textId="4CC6B820" w:rsidTr="00F92812">
        <w:trPr>
          <w:trHeight w:val="758"/>
        </w:trPr>
        <w:tc>
          <w:tcPr>
            <w:tcW w:w="602" w:type="dxa"/>
            <w:vAlign w:val="center"/>
          </w:tcPr>
          <w:p w14:paraId="7A4B7F13" w14:textId="7B1D6C61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kern w:val="0"/>
                <w:sz w:val="18"/>
                <w:szCs w:val="18"/>
              </w:rPr>
              <w:t>箇所番号</w:t>
            </w:r>
          </w:p>
        </w:tc>
        <w:tc>
          <w:tcPr>
            <w:tcW w:w="527" w:type="dxa"/>
            <w:vAlign w:val="center"/>
          </w:tcPr>
          <w:p w14:paraId="4CF5AAD9" w14:textId="0391C709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森林</w:t>
            </w:r>
            <w:r w:rsidRPr="008D7266">
              <w:rPr>
                <w:rFonts w:hint="eastAsia"/>
                <w:kern w:val="0"/>
                <w:sz w:val="18"/>
                <w:szCs w:val="18"/>
              </w:rPr>
              <w:t>所有者</w:t>
            </w:r>
            <w:r w:rsidRPr="008D7266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851" w:type="dxa"/>
            <w:vAlign w:val="center"/>
          </w:tcPr>
          <w:p w14:paraId="596187FD" w14:textId="0AA1C55E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事業実施箇所</w:t>
            </w:r>
          </w:p>
        </w:tc>
        <w:tc>
          <w:tcPr>
            <w:tcW w:w="567" w:type="dxa"/>
            <w:vAlign w:val="center"/>
          </w:tcPr>
          <w:p w14:paraId="7003684D" w14:textId="19158720" w:rsidR="00CD078F" w:rsidRPr="008D7266" w:rsidRDefault="00CD078F" w:rsidP="00CD078F">
            <w:pPr>
              <w:ind w:leftChars="-30" w:left="-63" w:rightChars="-30" w:right="-63"/>
              <w:jc w:val="center"/>
              <w:rPr>
                <w:spacing w:val="105"/>
                <w:kern w:val="0"/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林齢</w:t>
            </w:r>
          </w:p>
        </w:tc>
        <w:tc>
          <w:tcPr>
            <w:tcW w:w="567" w:type="dxa"/>
            <w:vAlign w:val="center"/>
          </w:tcPr>
          <w:p w14:paraId="5AAF43E8" w14:textId="77777777" w:rsidR="00CD078F" w:rsidRPr="008D7266" w:rsidRDefault="00CD078F" w:rsidP="00CD078F">
            <w:pPr>
              <w:ind w:leftChars="-30" w:left="-63" w:rightChars="-30" w:right="-6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事業</w:t>
            </w:r>
            <w:r w:rsidRPr="008D7266">
              <w:rPr>
                <w:rFonts w:asciiTheme="minorEastAsia" w:hAnsiTheme="minorEastAsia" w:hint="eastAsia"/>
                <w:sz w:val="18"/>
                <w:szCs w:val="18"/>
              </w:rPr>
              <w:t>面積</w:t>
            </w:r>
          </w:p>
          <w:p w14:paraId="26D72F8C" w14:textId="38DEC3BB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8D7266">
              <w:rPr>
                <w:rFonts w:asciiTheme="minorEastAsia" w:hAnsiTheme="minorEastAsia"/>
                <w:sz w:val="18"/>
                <w:szCs w:val="18"/>
              </w:rPr>
              <w:t>ha)</w:t>
            </w:r>
          </w:p>
        </w:tc>
        <w:tc>
          <w:tcPr>
            <w:tcW w:w="567" w:type="dxa"/>
            <w:vAlign w:val="center"/>
          </w:tcPr>
          <w:p w14:paraId="2847CC5A" w14:textId="480EB70A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850" w:type="dxa"/>
            <w:vAlign w:val="center"/>
          </w:tcPr>
          <w:p w14:paraId="2B097536" w14:textId="77777777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枝打ち前高さ</w:t>
            </w:r>
          </w:p>
          <w:p w14:paraId="2F80A553" w14:textId="5BD0C71B" w:rsidR="00CD078F" w:rsidRPr="008D7266" w:rsidRDefault="00CD078F" w:rsidP="00CD078F">
            <w:pPr>
              <w:ind w:leftChars="-30" w:left="-63" w:rightChars="-30" w:right="-6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D7266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8D7266">
              <w:rPr>
                <w:rFonts w:asciiTheme="minorEastAsia" w:hAnsiTheme="minorEastAsia"/>
                <w:sz w:val="18"/>
                <w:szCs w:val="18"/>
              </w:rPr>
              <w:t>m)</w:t>
            </w:r>
          </w:p>
        </w:tc>
        <w:tc>
          <w:tcPr>
            <w:tcW w:w="851" w:type="dxa"/>
            <w:vAlign w:val="center"/>
          </w:tcPr>
          <w:p w14:paraId="446474BD" w14:textId="77777777" w:rsidR="00CD078F" w:rsidRPr="008D7266" w:rsidRDefault="00CD078F" w:rsidP="00CD078F">
            <w:pPr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D7266">
              <w:rPr>
                <w:rFonts w:hint="eastAsia"/>
                <w:kern w:val="0"/>
                <w:sz w:val="18"/>
                <w:szCs w:val="18"/>
              </w:rPr>
              <w:t>打ち上げ高さ</w:t>
            </w:r>
          </w:p>
          <w:p w14:paraId="39215592" w14:textId="2D134034" w:rsidR="00CD078F" w:rsidRPr="008D7266" w:rsidRDefault="00CD078F" w:rsidP="00CD078F">
            <w:pPr>
              <w:ind w:leftChars="-30" w:left="-63" w:rightChars="-30" w:right="-6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D726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(</w:t>
            </w:r>
            <w:r w:rsidRPr="008D7266">
              <w:rPr>
                <w:rFonts w:asciiTheme="minorEastAsia" w:hAnsiTheme="minorEastAsia"/>
                <w:kern w:val="0"/>
                <w:sz w:val="18"/>
                <w:szCs w:val="18"/>
              </w:rPr>
              <w:t>m)</w:t>
            </w:r>
          </w:p>
        </w:tc>
        <w:tc>
          <w:tcPr>
            <w:tcW w:w="992" w:type="dxa"/>
            <w:vAlign w:val="center"/>
          </w:tcPr>
          <w:p w14:paraId="2320BC32" w14:textId="77777777" w:rsidR="00CD078F" w:rsidRPr="008D7266" w:rsidRDefault="00CD078F" w:rsidP="00CD078F">
            <w:pPr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D7266">
              <w:rPr>
                <w:rFonts w:hint="eastAsia"/>
                <w:kern w:val="0"/>
                <w:sz w:val="18"/>
                <w:szCs w:val="18"/>
              </w:rPr>
              <w:t>植林密度</w:t>
            </w:r>
          </w:p>
          <w:p w14:paraId="7BAEF8A7" w14:textId="19A5B88C" w:rsidR="00CD078F" w:rsidRPr="008D7266" w:rsidRDefault="00CD078F" w:rsidP="00CD078F">
            <w:pPr>
              <w:ind w:leftChars="-30" w:left="-63" w:rightChars="-30" w:right="-6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D726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(本/</w:t>
            </w:r>
            <w:r w:rsidRPr="008D7266">
              <w:rPr>
                <w:rFonts w:asciiTheme="minorEastAsia" w:hAnsiTheme="minorEastAsia"/>
                <w:kern w:val="0"/>
                <w:sz w:val="18"/>
                <w:szCs w:val="18"/>
              </w:rPr>
              <w:t>ha)</w:t>
            </w:r>
          </w:p>
        </w:tc>
        <w:tc>
          <w:tcPr>
            <w:tcW w:w="1418" w:type="dxa"/>
            <w:vAlign w:val="center"/>
          </w:tcPr>
          <w:p w14:paraId="3409B2F0" w14:textId="0FFBD499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森林経営計画の認定番号又は特定間伐等促進計画への掲載有無</w:t>
            </w:r>
          </w:p>
        </w:tc>
        <w:tc>
          <w:tcPr>
            <w:tcW w:w="702" w:type="dxa"/>
            <w:vAlign w:val="center"/>
          </w:tcPr>
          <w:p w14:paraId="7E9273CB" w14:textId="71C39973" w:rsidR="00CD078F" w:rsidRPr="008D7266" w:rsidRDefault="00CD078F" w:rsidP="00CD078F">
            <w:pPr>
              <w:ind w:leftChars="-30" w:left="-63" w:rightChars="-30" w:right="-63"/>
              <w:jc w:val="center"/>
              <w:rPr>
                <w:sz w:val="18"/>
                <w:szCs w:val="18"/>
              </w:rPr>
            </w:pPr>
            <w:r w:rsidRPr="008D7266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D7266" w:rsidRPr="008D7266" w14:paraId="3B7AC2E8" w14:textId="24C41972" w:rsidTr="00F92812">
        <w:trPr>
          <w:trHeight w:val="561"/>
        </w:trPr>
        <w:tc>
          <w:tcPr>
            <w:tcW w:w="602" w:type="dxa"/>
          </w:tcPr>
          <w:p w14:paraId="70DCDE36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6445A996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5F87D5F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927D22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7B5D3D9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8CEFCA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D80EEB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C134D8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F8DC8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3598ED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A17E6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1210FC5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2C6BB84A" w14:textId="0112ED1A" w:rsidTr="00F92812">
        <w:tc>
          <w:tcPr>
            <w:tcW w:w="602" w:type="dxa"/>
          </w:tcPr>
          <w:p w14:paraId="6F940C6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1DADC31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2E22D96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9FBCC52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BDA0F3A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786E8B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9A29EB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6DEC3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72D089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A55E5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1E2B3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E1EB238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7791F0F3" w14:textId="2F0CF724" w:rsidTr="00F92812">
        <w:tc>
          <w:tcPr>
            <w:tcW w:w="602" w:type="dxa"/>
          </w:tcPr>
          <w:p w14:paraId="3B89BF6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2E81C2EB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431F70B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832D612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14B4AFA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0883BE1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6DDF2A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316F91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77D8D3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7B47FB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FC1A8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1F71E05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326C895C" w14:textId="45EBC878" w:rsidTr="00F92812">
        <w:tc>
          <w:tcPr>
            <w:tcW w:w="602" w:type="dxa"/>
          </w:tcPr>
          <w:p w14:paraId="34D5808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7DB19F2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2234682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F8C5BB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A824A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B92B69F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749BB9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286D742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4517F91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974C1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5FE8A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01766B8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41374C46" w14:textId="7D3A6B78" w:rsidTr="00F92812">
        <w:tc>
          <w:tcPr>
            <w:tcW w:w="602" w:type="dxa"/>
          </w:tcPr>
          <w:p w14:paraId="08DE679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5738C52D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37F1277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983CB16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012D01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CC554E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955E56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4E539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3B68AA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60B357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16D005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539E210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07B6791D" w14:textId="6200ADC9" w:rsidTr="00F92812">
        <w:tc>
          <w:tcPr>
            <w:tcW w:w="602" w:type="dxa"/>
          </w:tcPr>
          <w:p w14:paraId="0175E809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2353432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  <w:p w14:paraId="4C437373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2B0F109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1BB7CA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66B232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CF24F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ACB15A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B3FC6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2B4A83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2C39E9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F17F526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  <w:tr w:rsidR="008D7266" w:rsidRPr="008D7266" w14:paraId="32BF29F6" w14:textId="4833E69C" w:rsidTr="00F92812">
        <w:tc>
          <w:tcPr>
            <w:tcW w:w="602" w:type="dxa"/>
            <w:vAlign w:val="center"/>
          </w:tcPr>
          <w:p w14:paraId="7E50FC5D" w14:textId="325D7107" w:rsidR="00CD078F" w:rsidRPr="008D7266" w:rsidRDefault="00CD078F" w:rsidP="00CD078F">
            <w:pPr>
              <w:ind w:leftChars="-50" w:left="-105"/>
              <w:rPr>
                <w:sz w:val="18"/>
                <w:szCs w:val="18"/>
              </w:rPr>
            </w:pPr>
          </w:p>
        </w:tc>
        <w:tc>
          <w:tcPr>
            <w:tcW w:w="527" w:type="dxa"/>
          </w:tcPr>
          <w:p w14:paraId="03EE69C9" w14:textId="77777777" w:rsidR="00CD078F" w:rsidRPr="008D7266" w:rsidRDefault="00CD078F" w:rsidP="00CD078F">
            <w:pPr>
              <w:ind w:leftChars="-50" w:left="-105"/>
              <w:rPr>
                <w:sz w:val="18"/>
                <w:szCs w:val="18"/>
              </w:rPr>
            </w:pPr>
          </w:p>
          <w:p w14:paraId="6C5CEA01" w14:textId="77777777" w:rsidR="00CD078F" w:rsidRPr="008D7266" w:rsidRDefault="00CD078F" w:rsidP="00CD078F">
            <w:pPr>
              <w:ind w:leftChars="-50" w:left="-105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38A2C16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6CA2E6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563A453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AA3DBBE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B31EED4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5A4B0F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056D98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547FFF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0A22CF7C" w14:textId="77777777" w:rsidR="00CD078F" w:rsidRPr="008D7266" w:rsidRDefault="00CD078F" w:rsidP="00CD078F">
            <w:pPr>
              <w:ind w:leftChars="-50" w:left="-105"/>
              <w:jc w:val="left"/>
              <w:rPr>
                <w:sz w:val="18"/>
                <w:szCs w:val="18"/>
              </w:rPr>
            </w:pPr>
          </w:p>
        </w:tc>
      </w:tr>
    </w:tbl>
    <w:p w14:paraId="6AB9916A" w14:textId="77777777" w:rsidR="005A01D5" w:rsidRPr="008D7266" w:rsidRDefault="005338FD" w:rsidP="00605359">
      <w:pPr>
        <w:jc w:val="left"/>
      </w:pPr>
      <w:r w:rsidRPr="008D7266">
        <w:rPr>
          <w:rFonts w:hint="eastAsia"/>
        </w:rPr>
        <w:t>箇所番号と</w:t>
      </w:r>
      <w:r w:rsidR="00EE22C9" w:rsidRPr="008D7266">
        <w:rPr>
          <w:rFonts w:hint="eastAsia"/>
        </w:rPr>
        <w:t>事業実施箇所を記載した位置図を添付してください。</w:t>
      </w:r>
    </w:p>
    <w:p w14:paraId="6C0C818C" w14:textId="551391B9" w:rsidR="00D82A27" w:rsidRPr="008D7266" w:rsidRDefault="001569B2" w:rsidP="00605359">
      <w:pPr>
        <w:jc w:val="left"/>
      </w:pPr>
      <w:r w:rsidRPr="008D7266">
        <w:rPr>
          <w:rFonts w:hint="eastAsia"/>
        </w:rPr>
        <w:t>専門家で組織する</w:t>
      </w:r>
      <w:r w:rsidR="00255B44" w:rsidRPr="008D7266">
        <w:rPr>
          <w:rFonts w:hint="eastAsia"/>
        </w:rPr>
        <w:t>団体</w:t>
      </w:r>
      <w:r w:rsidR="00D82A27" w:rsidRPr="008D7266">
        <w:rPr>
          <w:rFonts w:hint="eastAsia"/>
        </w:rPr>
        <w:t>の意見の概要がわかる資料を添付してください。</w:t>
      </w:r>
    </w:p>
    <w:p w14:paraId="6ACA3A93" w14:textId="6F7E285C" w:rsidR="005435C1" w:rsidRPr="008D7266" w:rsidRDefault="005435C1" w:rsidP="00605359">
      <w:pPr>
        <w:jc w:val="left"/>
      </w:pPr>
      <w:r w:rsidRPr="008D7266">
        <w:rPr>
          <w:rFonts w:hint="eastAsia"/>
        </w:rPr>
        <w:t>この表に記載しきれない場合は</w:t>
      </w:r>
      <w:r w:rsidR="00D749FA" w:rsidRPr="008D7266">
        <w:rPr>
          <w:rFonts w:hint="eastAsia"/>
        </w:rPr>
        <w:t>同様</w:t>
      </w:r>
      <w:r w:rsidR="001D4083" w:rsidRPr="008D7266">
        <w:rPr>
          <w:rFonts w:hint="eastAsia"/>
        </w:rPr>
        <w:t>の</w:t>
      </w:r>
      <w:r w:rsidR="00D749FA" w:rsidRPr="008D7266">
        <w:rPr>
          <w:rFonts w:hint="eastAsia"/>
        </w:rPr>
        <w:t>形式</w:t>
      </w:r>
      <w:r w:rsidR="001D4083" w:rsidRPr="008D7266">
        <w:rPr>
          <w:rFonts w:hint="eastAsia"/>
        </w:rPr>
        <w:t>で作成し</w:t>
      </w:r>
      <w:r w:rsidR="00AC677A" w:rsidRPr="008D7266">
        <w:rPr>
          <w:rFonts w:hint="eastAsia"/>
        </w:rPr>
        <w:t>、</w:t>
      </w:r>
      <w:r w:rsidR="00D749FA" w:rsidRPr="008D7266">
        <w:rPr>
          <w:rFonts w:hint="eastAsia"/>
        </w:rPr>
        <w:t>添付してください。</w:t>
      </w:r>
    </w:p>
    <w:p w14:paraId="36D2C33C" w14:textId="77777777" w:rsidR="0036623C" w:rsidRPr="008D7266" w:rsidRDefault="0036623C">
      <w:pPr>
        <w:widowControl/>
        <w:jc w:val="left"/>
      </w:pPr>
      <w:r w:rsidRPr="008D7266">
        <w:br w:type="page"/>
      </w:r>
    </w:p>
    <w:p w14:paraId="4E989383" w14:textId="795348CD" w:rsidR="00D47EAC" w:rsidRPr="008D7266" w:rsidRDefault="00D47EAC" w:rsidP="00D47EAC">
      <w:r w:rsidRPr="008D7266">
        <w:rPr>
          <w:rFonts w:hint="eastAsia"/>
        </w:rPr>
        <w:t>第２号様式（第</w:t>
      </w:r>
      <w:r w:rsidR="00984A4F" w:rsidRPr="008D7266">
        <w:rPr>
          <w:rFonts w:hint="eastAsia"/>
        </w:rPr>
        <w:t>６</w:t>
      </w:r>
      <w:r w:rsidRPr="008D7266">
        <w:rPr>
          <w:rFonts w:hint="eastAsia"/>
        </w:rPr>
        <w:t>条関係）</w:t>
      </w:r>
    </w:p>
    <w:p w14:paraId="4E5FE3B4" w14:textId="77777777" w:rsidR="00D47EAC" w:rsidRPr="008D7266" w:rsidRDefault="00D47EAC" w:rsidP="00605359">
      <w:pPr>
        <w:jc w:val="left"/>
      </w:pPr>
    </w:p>
    <w:p w14:paraId="4FAF456F" w14:textId="77777777" w:rsidR="00D47EAC" w:rsidRPr="008D7266" w:rsidRDefault="00D47EAC" w:rsidP="00D47EAC">
      <w:pPr>
        <w:ind w:rightChars="200" w:right="420"/>
        <w:jc w:val="right"/>
      </w:pPr>
      <w:r w:rsidRPr="008D7266">
        <w:rPr>
          <w:rFonts w:hint="eastAsia"/>
        </w:rPr>
        <w:t>番　　　　　号</w:t>
      </w:r>
    </w:p>
    <w:p w14:paraId="12079363" w14:textId="77777777" w:rsidR="00D47EAC" w:rsidRPr="008D7266" w:rsidRDefault="00D47EAC" w:rsidP="00D47EAC">
      <w:pPr>
        <w:ind w:rightChars="200" w:right="420"/>
        <w:jc w:val="right"/>
      </w:pPr>
      <w:r w:rsidRPr="008D7266">
        <w:rPr>
          <w:rFonts w:hint="eastAsia"/>
        </w:rPr>
        <w:t>年　　月　　日</w:t>
      </w:r>
    </w:p>
    <w:p w14:paraId="47ADEB32" w14:textId="77777777" w:rsidR="00D47EAC" w:rsidRPr="008D7266" w:rsidRDefault="00D47EAC" w:rsidP="00605359">
      <w:pPr>
        <w:jc w:val="left"/>
      </w:pPr>
    </w:p>
    <w:p w14:paraId="7624B9C6" w14:textId="77777777" w:rsidR="00D47EAC" w:rsidRPr="008D7266" w:rsidRDefault="00D47EAC" w:rsidP="00605359">
      <w:pPr>
        <w:jc w:val="left"/>
      </w:pPr>
    </w:p>
    <w:p w14:paraId="79F7CE3F" w14:textId="228F91CE" w:rsidR="00D47EAC" w:rsidRPr="008D7266" w:rsidRDefault="00353412" w:rsidP="00F92812">
      <w:pPr>
        <w:ind w:leftChars="100" w:left="210"/>
        <w:jc w:val="left"/>
      </w:pPr>
      <w:r w:rsidRPr="008D7266">
        <w:rPr>
          <w:rFonts w:hint="eastAsia"/>
        </w:rPr>
        <w:t xml:space="preserve">　　　　　　　　</w:t>
      </w:r>
      <w:r w:rsidR="00D47EAC" w:rsidRPr="008D7266">
        <w:rPr>
          <w:rFonts w:hint="eastAsia"/>
        </w:rPr>
        <w:t>様</w:t>
      </w:r>
    </w:p>
    <w:p w14:paraId="32B047B1" w14:textId="77777777" w:rsidR="00D47EAC" w:rsidRPr="008D7266" w:rsidRDefault="00D47EAC" w:rsidP="00D47EAC">
      <w:pPr>
        <w:jc w:val="left"/>
      </w:pPr>
    </w:p>
    <w:p w14:paraId="2FBB0E12" w14:textId="77777777" w:rsidR="00D47EAC" w:rsidRPr="008D7266" w:rsidRDefault="00D47EAC" w:rsidP="00D47EAC">
      <w:pPr>
        <w:jc w:val="left"/>
      </w:pPr>
    </w:p>
    <w:p w14:paraId="361787EE" w14:textId="77777777" w:rsidR="00D47EAC" w:rsidRPr="008D7266" w:rsidRDefault="00D47EAC" w:rsidP="00D47EAC">
      <w:pPr>
        <w:ind w:rightChars="200" w:right="420"/>
        <w:jc w:val="right"/>
      </w:pPr>
      <w:r w:rsidRPr="008D7266">
        <w:rPr>
          <w:rFonts w:hint="eastAsia"/>
        </w:rPr>
        <w:t>京　都　市　長</w:t>
      </w:r>
    </w:p>
    <w:p w14:paraId="3FC68290" w14:textId="77777777" w:rsidR="00D47EAC" w:rsidRPr="008D7266" w:rsidRDefault="00D47EAC" w:rsidP="00D47EAC">
      <w:pPr>
        <w:jc w:val="right"/>
      </w:pPr>
      <w:r w:rsidRPr="008D7266">
        <w:rPr>
          <w:rFonts w:hint="eastAsia"/>
        </w:rPr>
        <w:t>（担当　　　　　　　）</w:t>
      </w:r>
    </w:p>
    <w:p w14:paraId="3D8BA4A1" w14:textId="77777777" w:rsidR="00D47EAC" w:rsidRPr="008D7266" w:rsidRDefault="00D47EAC" w:rsidP="00605359">
      <w:pPr>
        <w:jc w:val="left"/>
      </w:pPr>
    </w:p>
    <w:p w14:paraId="313797EB" w14:textId="77777777" w:rsidR="00D47EAC" w:rsidRPr="008D7266" w:rsidRDefault="00D47EAC" w:rsidP="00605359">
      <w:pPr>
        <w:jc w:val="left"/>
      </w:pPr>
    </w:p>
    <w:p w14:paraId="3CCBEDA2" w14:textId="685EF3DA" w:rsidR="00D47EAC" w:rsidRPr="008D7266" w:rsidRDefault="00D47EAC" w:rsidP="00310198">
      <w:pPr>
        <w:ind w:leftChars="300" w:left="630"/>
        <w:jc w:val="left"/>
      </w:pPr>
      <w:r w:rsidRPr="008D7266">
        <w:rPr>
          <w:rFonts w:hint="eastAsia"/>
        </w:rPr>
        <w:t>年度</w:t>
      </w:r>
      <w:r w:rsidR="00DA42CA" w:rsidRPr="008D7266">
        <w:rPr>
          <w:rFonts w:hint="eastAsia"/>
        </w:rPr>
        <w:t>古都の美林を守る森林</w:t>
      </w:r>
      <w:r w:rsidR="00DA42CA" w:rsidRPr="00235A68">
        <w:rPr>
          <w:rFonts w:hint="eastAsia"/>
        </w:rPr>
        <w:t>整備</w:t>
      </w:r>
      <w:r w:rsidR="00DA42CA" w:rsidRPr="008D7266">
        <w:rPr>
          <w:rFonts w:hint="eastAsia"/>
        </w:rPr>
        <w:t>事業</w:t>
      </w:r>
      <w:r w:rsidR="00CB52E4" w:rsidRPr="008D7266">
        <w:rPr>
          <w:rFonts w:hint="eastAsia"/>
        </w:rPr>
        <w:t>（</w:t>
      </w:r>
      <w:r w:rsidRPr="008D7266">
        <w:rPr>
          <w:rFonts w:hint="eastAsia"/>
        </w:rPr>
        <w:t>実施</w:t>
      </w:r>
      <w:r w:rsidR="00CB52E4" w:rsidRPr="008D7266">
        <w:rPr>
          <w:rFonts w:hint="eastAsia"/>
        </w:rPr>
        <w:t>・変更）</w:t>
      </w:r>
      <w:r w:rsidRPr="008D7266">
        <w:rPr>
          <w:rFonts w:hint="eastAsia"/>
        </w:rPr>
        <w:t>計画書の承認について</w:t>
      </w:r>
    </w:p>
    <w:p w14:paraId="766842D4" w14:textId="77777777" w:rsidR="00D47EAC" w:rsidRPr="008D7266" w:rsidRDefault="00D47EAC" w:rsidP="00605359">
      <w:pPr>
        <w:jc w:val="left"/>
      </w:pPr>
    </w:p>
    <w:p w14:paraId="18D8BD33" w14:textId="77777777" w:rsidR="00D47EAC" w:rsidRPr="008D7266" w:rsidRDefault="00D47EAC" w:rsidP="00605359">
      <w:pPr>
        <w:jc w:val="left"/>
      </w:pPr>
    </w:p>
    <w:p w14:paraId="4DDEFC82" w14:textId="1A230F13" w:rsidR="00D47EAC" w:rsidRPr="008D7266" w:rsidRDefault="00D47EAC" w:rsidP="00605359">
      <w:pPr>
        <w:jc w:val="left"/>
      </w:pPr>
      <w:r w:rsidRPr="008D7266">
        <w:rPr>
          <w:rFonts w:hint="eastAsia"/>
        </w:rPr>
        <w:t xml:space="preserve">　</w:t>
      </w:r>
      <w:r w:rsidR="009A74A5" w:rsidRPr="008D7266">
        <w:rPr>
          <w:rFonts w:hint="eastAsia"/>
        </w:rPr>
        <w:t xml:space="preserve">　　</w:t>
      </w:r>
      <w:r w:rsidRPr="008D7266">
        <w:rPr>
          <w:rFonts w:hint="eastAsia"/>
        </w:rPr>
        <w:t xml:space="preserve">　　年　　月　　</w:t>
      </w:r>
      <w:proofErr w:type="gramStart"/>
      <w:r w:rsidRPr="008D7266">
        <w:rPr>
          <w:rFonts w:hint="eastAsia"/>
        </w:rPr>
        <w:t>日付け</w:t>
      </w:r>
      <w:proofErr w:type="gramEnd"/>
      <w:r w:rsidRPr="008D7266">
        <w:rPr>
          <w:rFonts w:hint="eastAsia"/>
        </w:rPr>
        <w:t>で提出された</w:t>
      </w:r>
      <w:r w:rsidR="00AC677A" w:rsidRPr="008D7266">
        <w:rPr>
          <w:rFonts w:hint="eastAsia"/>
        </w:rPr>
        <w:t>、</w:t>
      </w:r>
      <w:r w:rsidR="009A74A5" w:rsidRPr="008D7266">
        <w:rPr>
          <w:rFonts w:hint="eastAsia"/>
        </w:rPr>
        <w:t xml:space="preserve">　　</w:t>
      </w:r>
      <w:r w:rsidRPr="008D7266">
        <w:rPr>
          <w:rFonts w:hint="eastAsia"/>
        </w:rPr>
        <w:t xml:space="preserve">　　年度</w:t>
      </w:r>
      <w:r w:rsidR="00DA42CA" w:rsidRPr="008D7266">
        <w:rPr>
          <w:rFonts w:hint="eastAsia"/>
        </w:rPr>
        <w:t>古都の美林を守る森林</w:t>
      </w:r>
      <w:r w:rsidR="00DA42CA" w:rsidRPr="00235A68">
        <w:rPr>
          <w:rFonts w:hint="eastAsia"/>
        </w:rPr>
        <w:t>整備</w:t>
      </w:r>
      <w:r w:rsidR="00DA42CA" w:rsidRPr="008D7266">
        <w:rPr>
          <w:rFonts w:hint="eastAsia"/>
        </w:rPr>
        <w:t>事業</w:t>
      </w:r>
      <w:r w:rsidR="00CB52E4" w:rsidRPr="008D7266">
        <w:rPr>
          <w:rFonts w:hint="eastAsia"/>
        </w:rPr>
        <w:t>（</w:t>
      </w:r>
      <w:r w:rsidRPr="008D7266">
        <w:rPr>
          <w:rFonts w:hint="eastAsia"/>
        </w:rPr>
        <w:t>実施</w:t>
      </w:r>
      <w:r w:rsidR="00CB52E4" w:rsidRPr="008D7266">
        <w:rPr>
          <w:rFonts w:hint="eastAsia"/>
        </w:rPr>
        <w:t>・変更）</w:t>
      </w:r>
      <w:r w:rsidRPr="008D7266">
        <w:rPr>
          <w:rFonts w:hint="eastAsia"/>
        </w:rPr>
        <w:t>計画書について</w:t>
      </w:r>
      <w:r w:rsidR="00AC677A" w:rsidRPr="008D7266">
        <w:rPr>
          <w:rFonts w:hint="eastAsia"/>
        </w:rPr>
        <w:t>、</w:t>
      </w:r>
      <w:r w:rsidRPr="008D7266">
        <w:rPr>
          <w:rFonts w:hint="eastAsia"/>
        </w:rPr>
        <w:t>内容を適当であると認め</w:t>
      </w:r>
      <w:r w:rsidR="00AC677A" w:rsidRPr="008D7266">
        <w:rPr>
          <w:rFonts w:hint="eastAsia"/>
        </w:rPr>
        <w:t>、</w:t>
      </w:r>
      <w:r w:rsidRPr="008D7266">
        <w:rPr>
          <w:rFonts w:hint="eastAsia"/>
        </w:rPr>
        <w:t>事業</w:t>
      </w:r>
      <w:r w:rsidR="00CB52E4" w:rsidRPr="008D7266">
        <w:rPr>
          <w:rFonts w:hint="eastAsia"/>
        </w:rPr>
        <w:t>（</w:t>
      </w:r>
      <w:r w:rsidRPr="008D7266">
        <w:rPr>
          <w:rFonts w:hint="eastAsia"/>
        </w:rPr>
        <w:t>実施</w:t>
      </w:r>
      <w:r w:rsidR="00CB52E4" w:rsidRPr="008D7266">
        <w:rPr>
          <w:rFonts w:hint="eastAsia"/>
        </w:rPr>
        <w:t>・変更）</w:t>
      </w:r>
      <w:r w:rsidRPr="008D7266">
        <w:rPr>
          <w:rFonts w:hint="eastAsia"/>
        </w:rPr>
        <w:t>計画を承認します。</w:t>
      </w:r>
    </w:p>
    <w:p w14:paraId="7E89DCCB" w14:textId="77777777" w:rsidR="00097743" w:rsidRPr="008D7266" w:rsidRDefault="00097743" w:rsidP="00605359">
      <w:pPr>
        <w:jc w:val="left"/>
      </w:pPr>
    </w:p>
    <w:p w14:paraId="09E84239" w14:textId="77777777" w:rsidR="00097743" w:rsidRPr="008D7266" w:rsidRDefault="00097743" w:rsidP="00605359">
      <w:pPr>
        <w:jc w:val="left"/>
      </w:pPr>
    </w:p>
    <w:p w14:paraId="17BBED3F" w14:textId="77777777" w:rsidR="00860D50" w:rsidRPr="008D7266" w:rsidRDefault="00860D50" w:rsidP="00587B1B">
      <w:pPr>
        <w:jc w:val="center"/>
        <w:sectPr w:rsidR="00860D50" w:rsidRPr="008D7266" w:rsidSect="00097743">
          <w:pgSz w:w="11906" w:h="16838"/>
          <w:pgMar w:top="1985" w:right="1701" w:bottom="1701" w:left="1701" w:header="851" w:footer="992" w:gutter="0"/>
          <w:cols w:space="425"/>
          <w:docGrid w:type="lines" w:linePitch="298"/>
        </w:sectPr>
      </w:pPr>
    </w:p>
    <w:p w14:paraId="735F3847" w14:textId="32797948" w:rsidR="00CF74E7" w:rsidRPr="008D7266" w:rsidRDefault="009A74A5" w:rsidP="002E0C6A">
      <w:pPr>
        <w:jc w:val="left"/>
      </w:pPr>
      <w:r w:rsidRPr="008D72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91DAA" wp14:editId="0DC750F5">
                <wp:simplePos x="0" y="0"/>
                <wp:positionH relativeFrom="column">
                  <wp:posOffset>2928417</wp:posOffset>
                </wp:positionH>
                <wp:positionV relativeFrom="paragraph">
                  <wp:posOffset>426491</wp:posOffset>
                </wp:positionV>
                <wp:extent cx="175565" cy="87782"/>
                <wp:effectExtent l="0" t="0" r="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87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2BD2D" id="正方形/長方形 4" o:spid="_x0000_s1026" style="position:absolute;left:0;text-align:left;margin-left:230.6pt;margin-top:33.6pt;width:13.8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" fillcolor="white [3212]" stroked="f" strokeweight="2pt"/>
            </w:pict>
          </mc:Fallback>
        </mc:AlternateContent>
      </w:r>
      <w:r w:rsidR="00F221B5" w:rsidRPr="008D7266">
        <w:rPr>
          <w:rFonts w:hint="eastAsia"/>
        </w:rPr>
        <w:t>第３号様式（第９</w:t>
      </w:r>
      <w:r w:rsidR="00307667" w:rsidRPr="008D7266">
        <w:rPr>
          <w:rFonts w:hint="eastAsia"/>
        </w:rPr>
        <w:t>条関係）</w:t>
      </w:r>
    </w:p>
    <w:p w14:paraId="792E946C" w14:textId="57E9C715" w:rsidR="00CF52D1" w:rsidRPr="008D7266" w:rsidRDefault="00AC677A" w:rsidP="002E0C6A">
      <w:pPr>
        <w:jc w:val="left"/>
      </w:pPr>
      <w:r w:rsidRPr="008D7266">
        <w:rPr>
          <w:noProof/>
        </w:rPr>
        <w:drawing>
          <wp:inline distT="0" distB="0" distL="0" distR="0" wp14:anchorId="6BC68FBD" wp14:editId="03CBAC17">
            <wp:extent cx="7419975" cy="5089898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508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2D1" w:rsidRPr="008D7266" w:rsidSect="002E0C6A">
      <w:pgSz w:w="16838" w:h="11906" w:orient="landscape" w:code="9"/>
      <w:pgMar w:top="1701" w:right="1985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1AE8" w14:textId="77777777" w:rsidR="00A459DF" w:rsidRDefault="00A459DF" w:rsidP="00973C13">
      <w:r>
        <w:separator/>
      </w:r>
    </w:p>
  </w:endnote>
  <w:endnote w:type="continuationSeparator" w:id="0">
    <w:p w14:paraId="56DBF830" w14:textId="77777777" w:rsidR="00A459DF" w:rsidRDefault="00A459D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4B10" w14:textId="77777777" w:rsidR="00A459DF" w:rsidRDefault="00A459DF" w:rsidP="00973C13">
      <w:r>
        <w:separator/>
      </w:r>
    </w:p>
  </w:footnote>
  <w:footnote w:type="continuationSeparator" w:id="0">
    <w:p w14:paraId="4DAD2705" w14:textId="77777777" w:rsidR="00A459DF" w:rsidRDefault="00A459D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38"/>
    <w:rsid w:val="00010B58"/>
    <w:rsid w:val="000247C2"/>
    <w:rsid w:val="00035956"/>
    <w:rsid w:val="00036112"/>
    <w:rsid w:val="00036A5B"/>
    <w:rsid w:val="00040091"/>
    <w:rsid w:val="00043F2F"/>
    <w:rsid w:val="000447B9"/>
    <w:rsid w:val="0005694D"/>
    <w:rsid w:val="0005794B"/>
    <w:rsid w:val="00060A33"/>
    <w:rsid w:val="00064BAE"/>
    <w:rsid w:val="00066B68"/>
    <w:rsid w:val="00073C21"/>
    <w:rsid w:val="000773F1"/>
    <w:rsid w:val="00084CE7"/>
    <w:rsid w:val="00090C1B"/>
    <w:rsid w:val="000958D5"/>
    <w:rsid w:val="00097743"/>
    <w:rsid w:val="000B1477"/>
    <w:rsid w:val="000B34A6"/>
    <w:rsid w:val="000B507B"/>
    <w:rsid w:val="000C2A8F"/>
    <w:rsid w:val="000D0478"/>
    <w:rsid w:val="000D3236"/>
    <w:rsid w:val="000D69BF"/>
    <w:rsid w:val="000E1522"/>
    <w:rsid w:val="000E4FC1"/>
    <w:rsid w:val="000F1E43"/>
    <w:rsid w:val="00104C91"/>
    <w:rsid w:val="00113C89"/>
    <w:rsid w:val="001223EE"/>
    <w:rsid w:val="00123361"/>
    <w:rsid w:val="00130E65"/>
    <w:rsid w:val="00131112"/>
    <w:rsid w:val="00151418"/>
    <w:rsid w:val="00152D18"/>
    <w:rsid w:val="00152F4D"/>
    <w:rsid w:val="001569B2"/>
    <w:rsid w:val="0015741E"/>
    <w:rsid w:val="00163A81"/>
    <w:rsid w:val="00167E56"/>
    <w:rsid w:val="0017060F"/>
    <w:rsid w:val="00185736"/>
    <w:rsid w:val="0019554A"/>
    <w:rsid w:val="00195E1C"/>
    <w:rsid w:val="001C0D26"/>
    <w:rsid w:val="001C0EA7"/>
    <w:rsid w:val="001C315F"/>
    <w:rsid w:val="001C42C2"/>
    <w:rsid w:val="001C7E49"/>
    <w:rsid w:val="001D071A"/>
    <w:rsid w:val="001D30DD"/>
    <w:rsid w:val="001D4083"/>
    <w:rsid w:val="001D48FE"/>
    <w:rsid w:val="001E1DC1"/>
    <w:rsid w:val="001E63F4"/>
    <w:rsid w:val="001E755C"/>
    <w:rsid w:val="001F02B3"/>
    <w:rsid w:val="001F273B"/>
    <w:rsid w:val="002108EF"/>
    <w:rsid w:val="00215D03"/>
    <w:rsid w:val="00227BB6"/>
    <w:rsid w:val="00235A68"/>
    <w:rsid w:val="00247CF0"/>
    <w:rsid w:val="00250B2B"/>
    <w:rsid w:val="00252D1E"/>
    <w:rsid w:val="00255B44"/>
    <w:rsid w:val="00257272"/>
    <w:rsid w:val="0026138C"/>
    <w:rsid w:val="00272CBB"/>
    <w:rsid w:val="002735E6"/>
    <w:rsid w:val="0027581D"/>
    <w:rsid w:val="00276938"/>
    <w:rsid w:val="002829C1"/>
    <w:rsid w:val="00292B16"/>
    <w:rsid w:val="002977B6"/>
    <w:rsid w:val="002978C5"/>
    <w:rsid w:val="002A7379"/>
    <w:rsid w:val="002B6A00"/>
    <w:rsid w:val="002B7153"/>
    <w:rsid w:val="002D04C3"/>
    <w:rsid w:val="002D7802"/>
    <w:rsid w:val="002E0C6A"/>
    <w:rsid w:val="002E357D"/>
    <w:rsid w:val="00300213"/>
    <w:rsid w:val="00301232"/>
    <w:rsid w:val="00303EE2"/>
    <w:rsid w:val="00307667"/>
    <w:rsid w:val="00310198"/>
    <w:rsid w:val="003170A4"/>
    <w:rsid w:val="00324A09"/>
    <w:rsid w:val="00345F20"/>
    <w:rsid w:val="00353325"/>
    <w:rsid w:val="00353412"/>
    <w:rsid w:val="00353551"/>
    <w:rsid w:val="00360A83"/>
    <w:rsid w:val="003643C2"/>
    <w:rsid w:val="0036455B"/>
    <w:rsid w:val="0036623C"/>
    <w:rsid w:val="00373D9E"/>
    <w:rsid w:val="003923C5"/>
    <w:rsid w:val="00396D96"/>
    <w:rsid w:val="003A12C2"/>
    <w:rsid w:val="003B3C85"/>
    <w:rsid w:val="003B5B48"/>
    <w:rsid w:val="003C57BF"/>
    <w:rsid w:val="003C6809"/>
    <w:rsid w:val="003D0BFC"/>
    <w:rsid w:val="003D66BE"/>
    <w:rsid w:val="003E1B22"/>
    <w:rsid w:val="003F4879"/>
    <w:rsid w:val="003F48EF"/>
    <w:rsid w:val="0041516D"/>
    <w:rsid w:val="00422F27"/>
    <w:rsid w:val="00434302"/>
    <w:rsid w:val="00445498"/>
    <w:rsid w:val="00447EBA"/>
    <w:rsid w:val="00451EBF"/>
    <w:rsid w:val="00472E24"/>
    <w:rsid w:val="00474470"/>
    <w:rsid w:val="00476277"/>
    <w:rsid w:val="004815FC"/>
    <w:rsid w:val="004876BF"/>
    <w:rsid w:val="00496E6A"/>
    <w:rsid w:val="004970BE"/>
    <w:rsid w:val="004A1118"/>
    <w:rsid w:val="004A1F4F"/>
    <w:rsid w:val="004B07BC"/>
    <w:rsid w:val="004B2816"/>
    <w:rsid w:val="004B4F3B"/>
    <w:rsid w:val="004E1CB1"/>
    <w:rsid w:val="004F467C"/>
    <w:rsid w:val="004F616B"/>
    <w:rsid w:val="004F67B0"/>
    <w:rsid w:val="00504DF5"/>
    <w:rsid w:val="00510EBD"/>
    <w:rsid w:val="00512825"/>
    <w:rsid w:val="00530B19"/>
    <w:rsid w:val="005338FD"/>
    <w:rsid w:val="00534738"/>
    <w:rsid w:val="00536933"/>
    <w:rsid w:val="005435C1"/>
    <w:rsid w:val="00545267"/>
    <w:rsid w:val="005466CA"/>
    <w:rsid w:val="00547536"/>
    <w:rsid w:val="005576E4"/>
    <w:rsid w:val="00564CA4"/>
    <w:rsid w:val="00573E14"/>
    <w:rsid w:val="00574ED6"/>
    <w:rsid w:val="00587B1B"/>
    <w:rsid w:val="00587BD2"/>
    <w:rsid w:val="00596F17"/>
    <w:rsid w:val="005978BF"/>
    <w:rsid w:val="005A01D5"/>
    <w:rsid w:val="005A0284"/>
    <w:rsid w:val="005A5217"/>
    <w:rsid w:val="005B25A1"/>
    <w:rsid w:val="005C34B3"/>
    <w:rsid w:val="005C6C70"/>
    <w:rsid w:val="005E391B"/>
    <w:rsid w:val="005E3CA0"/>
    <w:rsid w:val="005F033B"/>
    <w:rsid w:val="005F0828"/>
    <w:rsid w:val="005F624C"/>
    <w:rsid w:val="00604D3E"/>
    <w:rsid w:val="00605359"/>
    <w:rsid w:val="00612406"/>
    <w:rsid w:val="0061381C"/>
    <w:rsid w:val="00614992"/>
    <w:rsid w:val="006170A4"/>
    <w:rsid w:val="006252A8"/>
    <w:rsid w:val="0062675A"/>
    <w:rsid w:val="00630039"/>
    <w:rsid w:val="006336BC"/>
    <w:rsid w:val="00634E47"/>
    <w:rsid w:val="0064120D"/>
    <w:rsid w:val="00645120"/>
    <w:rsid w:val="00647321"/>
    <w:rsid w:val="00652795"/>
    <w:rsid w:val="00654F0F"/>
    <w:rsid w:val="00657BAE"/>
    <w:rsid w:val="00657EDE"/>
    <w:rsid w:val="00657FC0"/>
    <w:rsid w:val="006615A7"/>
    <w:rsid w:val="00675748"/>
    <w:rsid w:val="00676C0A"/>
    <w:rsid w:val="006822B9"/>
    <w:rsid w:val="00683289"/>
    <w:rsid w:val="00683D2E"/>
    <w:rsid w:val="00685DF9"/>
    <w:rsid w:val="00686DE5"/>
    <w:rsid w:val="006879B8"/>
    <w:rsid w:val="006A2217"/>
    <w:rsid w:val="006B37D4"/>
    <w:rsid w:val="006B4F25"/>
    <w:rsid w:val="006B6559"/>
    <w:rsid w:val="006C15F0"/>
    <w:rsid w:val="006D2B08"/>
    <w:rsid w:val="006D44DD"/>
    <w:rsid w:val="006F4F71"/>
    <w:rsid w:val="007332BD"/>
    <w:rsid w:val="00737105"/>
    <w:rsid w:val="00745CC8"/>
    <w:rsid w:val="007479F5"/>
    <w:rsid w:val="00750A33"/>
    <w:rsid w:val="0075114A"/>
    <w:rsid w:val="0076088F"/>
    <w:rsid w:val="00777934"/>
    <w:rsid w:val="00794117"/>
    <w:rsid w:val="00794987"/>
    <w:rsid w:val="00794E71"/>
    <w:rsid w:val="00796E4D"/>
    <w:rsid w:val="007E07AE"/>
    <w:rsid w:val="007E72AD"/>
    <w:rsid w:val="007E7E17"/>
    <w:rsid w:val="0081046D"/>
    <w:rsid w:val="00813FB2"/>
    <w:rsid w:val="00814935"/>
    <w:rsid w:val="00825CE8"/>
    <w:rsid w:val="00831F4F"/>
    <w:rsid w:val="00835723"/>
    <w:rsid w:val="008377E1"/>
    <w:rsid w:val="00844990"/>
    <w:rsid w:val="008501EB"/>
    <w:rsid w:val="00852EC8"/>
    <w:rsid w:val="00856253"/>
    <w:rsid w:val="00860D50"/>
    <w:rsid w:val="00861EE2"/>
    <w:rsid w:val="00874F69"/>
    <w:rsid w:val="00875201"/>
    <w:rsid w:val="00885700"/>
    <w:rsid w:val="00896172"/>
    <w:rsid w:val="008A287A"/>
    <w:rsid w:val="008A41DF"/>
    <w:rsid w:val="008A6E4A"/>
    <w:rsid w:val="008C2E21"/>
    <w:rsid w:val="008C7619"/>
    <w:rsid w:val="008D6BF1"/>
    <w:rsid w:val="008D7266"/>
    <w:rsid w:val="008E06A9"/>
    <w:rsid w:val="008E1C15"/>
    <w:rsid w:val="008E494C"/>
    <w:rsid w:val="00914FA6"/>
    <w:rsid w:val="00923E60"/>
    <w:rsid w:val="00926046"/>
    <w:rsid w:val="00933339"/>
    <w:rsid w:val="00942253"/>
    <w:rsid w:val="00946D2D"/>
    <w:rsid w:val="00951170"/>
    <w:rsid w:val="009515AD"/>
    <w:rsid w:val="00970CC3"/>
    <w:rsid w:val="00973C13"/>
    <w:rsid w:val="00976815"/>
    <w:rsid w:val="009810A2"/>
    <w:rsid w:val="009816E1"/>
    <w:rsid w:val="0098335F"/>
    <w:rsid w:val="00984A4F"/>
    <w:rsid w:val="00984D4A"/>
    <w:rsid w:val="00985683"/>
    <w:rsid w:val="009A21DD"/>
    <w:rsid w:val="009A74A5"/>
    <w:rsid w:val="009B2953"/>
    <w:rsid w:val="009B3287"/>
    <w:rsid w:val="009B7ECF"/>
    <w:rsid w:val="009C1402"/>
    <w:rsid w:val="009C6E78"/>
    <w:rsid w:val="009C7CA1"/>
    <w:rsid w:val="009D022D"/>
    <w:rsid w:val="009E636D"/>
    <w:rsid w:val="009F1763"/>
    <w:rsid w:val="009F3115"/>
    <w:rsid w:val="009F6797"/>
    <w:rsid w:val="00A018FB"/>
    <w:rsid w:val="00A03A07"/>
    <w:rsid w:val="00A04CF2"/>
    <w:rsid w:val="00A07600"/>
    <w:rsid w:val="00A10FFB"/>
    <w:rsid w:val="00A11B91"/>
    <w:rsid w:val="00A12F24"/>
    <w:rsid w:val="00A13823"/>
    <w:rsid w:val="00A1411B"/>
    <w:rsid w:val="00A159C6"/>
    <w:rsid w:val="00A3097F"/>
    <w:rsid w:val="00A35186"/>
    <w:rsid w:val="00A35D75"/>
    <w:rsid w:val="00A36795"/>
    <w:rsid w:val="00A369FF"/>
    <w:rsid w:val="00A4217A"/>
    <w:rsid w:val="00A456E3"/>
    <w:rsid w:val="00A459DF"/>
    <w:rsid w:val="00A54925"/>
    <w:rsid w:val="00A620D6"/>
    <w:rsid w:val="00A718C2"/>
    <w:rsid w:val="00A737B1"/>
    <w:rsid w:val="00A74CEE"/>
    <w:rsid w:val="00A77A02"/>
    <w:rsid w:val="00A83613"/>
    <w:rsid w:val="00A85111"/>
    <w:rsid w:val="00AA4395"/>
    <w:rsid w:val="00AA7F98"/>
    <w:rsid w:val="00AC2DDE"/>
    <w:rsid w:val="00AC4138"/>
    <w:rsid w:val="00AC4271"/>
    <w:rsid w:val="00AC677A"/>
    <w:rsid w:val="00AC6840"/>
    <w:rsid w:val="00AD12EA"/>
    <w:rsid w:val="00AE1843"/>
    <w:rsid w:val="00AE26D6"/>
    <w:rsid w:val="00AF7455"/>
    <w:rsid w:val="00B02243"/>
    <w:rsid w:val="00B0382E"/>
    <w:rsid w:val="00B106E4"/>
    <w:rsid w:val="00B113C6"/>
    <w:rsid w:val="00B1539F"/>
    <w:rsid w:val="00B15A20"/>
    <w:rsid w:val="00B20531"/>
    <w:rsid w:val="00B23628"/>
    <w:rsid w:val="00B24F9C"/>
    <w:rsid w:val="00B30A44"/>
    <w:rsid w:val="00B3415C"/>
    <w:rsid w:val="00B41181"/>
    <w:rsid w:val="00B41B97"/>
    <w:rsid w:val="00B47615"/>
    <w:rsid w:val="00B539DD"/>
    <w:rsid w:val="00B60D8B"/>
    <w:rsid w:val="00B6580C"/>
    <w:rsid w:val="00B70075"/>
    <w:rsid w:val="00B773B3"/>
    <w:rsid w:val="00BA12D8"/>
    <w:rsid w:val="00BA3927"/>
    <w:rsid w:val="00BA6F23"/>
    <w:rsid w:val="00BA7D0B"/>
    <w:rsid w:val="00BB3BCE"/>
    <w:rsid w:val="00BB7819"/>
    <w:rsid w:val="00BC61E6"/>
    <w:rsid w:val="00BD7A25"/>
    <w:rsid w:val="00BE1BBE"/>
    <w:rsid w:val="00BE7EE8"/>
    <w:rsid w:val="00BF0676"/>
    <w:rsid w:val="00BF0833"/>
    <w:rsid w:val="00BF0A95"/>
    <w:rsid w:val="00BF2609"/>
    <w:rsid w:val="00C12E07"/>
    <w:rsid w:val="00C137B9"/>
    <w:rsid w:val="00C23118"/>
    <w:rsid w:val="00C36D64"/>
    <w:rsid w:val="00C42317"/>
    <w:rsid w:val="00C463BE"/>
    <w:rsid w:val="00C575AD"/>
    <w:rsid w:val="00C63ECD"/>
    <w:rsid w:val="00C71C88"/>
    <w:rsid w:val="00C741C4"/>
    <w:rsid w:val="00C7670E"/>
    <w:rsid w:val="00C77A64"/>
    <w:rsid w:val="00C923A4"/>
    <w:rsid w:val="00C971E3"/>
    <w:rsid w:val="00CA6B79"/>
    <w:rsid w:val="00CA7A78"/>
    <w:rsid w:val="00CB52E4"/>
    <w:rsid w:val="00CC227C"/>
    <w:rsid w:val="00CC2BC9"/>
    <w:rsid w:val="00CC6836"/>
    <w:rsid w:val="00CD0672"/>
    <w:rsid w:val="00CD078F"/>
    <w:rsid w:val="00CD60E7"/>
    <w:rsid w:val="00CE22C7"/>
    <w:rsid w:val="00CE3B03"/>
    <w:rsid w:val="00CE7AB0"/>
    <w:rsid w:val="00CF3C10"/>
    <w:rsid w:val="00CF52D1"/>
    <w:rsid w:val="00CF74E7"/>
    <w:rsid w:val="00D029FC"/>
    <w:rsid w:val="00D150BF"/>
    <w:rsid w:val="00D21749"/>
    <w:rsid w:val="00D23623"/>
    <w:rsid w:val="00D23CB7"/>
    <w:rsid w:val="00D24351"/>
    <w:rsid w:val="00D30638"/>
    <w:rsid w:val="00D35B2E"/>
    <w:rsid w:val="00D372CF"/>
    <w:rsid w:val="00D41406"/>
    <w:rsid w:val="00D4649F"/>
    <w:rsid w:val="00D47EAC"/>
    <w:rsid w:val="00D519B2"/>
    <w:rsid w:val="00D57E39"/>
    <w:rsid w:val="00D6017D"/>
    <w:rsid w:val="00D619E5"/>
    <w:rsid w:val="00D72C03"/>
    <w:rsid w:val="00D749FA"/>
    <w:rsid w:val="00D82A27"/>
    <w:rsid w:val="00D832C1"/>
    <w:rsid w:val="00D8704F"/>
    <w:rsid w:val="00D91070"/>
    <w:rsid w:val="00D91577"/>
    <w:rsid w:val="00D93F3E"/>
    <w:rsid w:val="00D947CA"/>
    <w:rsid w:val="00D95ED7"/>
    <w:rsid w:val="00DA42CA"/>
    <w:rsid w:val="00DA6331"/>
    <w:rsid w:val="00DB0D95"/>
    <w:rsid w:val="00DC770F"/>
    <w:rsid w:val="00DE0DCE"/>
    <w:rsid w:val="00DE1899"/>
    <w:rsid w:val="00DE3D5B"/>
    <w:rsid w:val="00DE6FF8"/>
    <w:rsid w:val="00E01FCD"/>
    <w:rsid w:val="00E02E9B"/>
    <w:rsid w:val="00E061D9"/>
    <w:rsid w:val="00E1020D"/>
    <w:rsid w:val="00E141CB"/>
    <w:rsid w:val="00E174FD"/>
    <w:rsid w:val="00E23D55"/>
    <w:rsid w:val="00E32E3E"/>
    <w:rsid w:val="00E334D1"/>
    <w:rsid w:val="00E335E4"/>
    <w:rsid w:val="00E41B2A"/>
    <w:rsid w:val="00E4454D"/>
    <w:rsid w:val="00E5231F"/>
    <w:rsid w:val="00E531D6"/>
    <w:rsid w:val="00E5524C"/>
    <w:rsid w:val="00E60563"/>
    <w:rsid w:val="00E751ED"/>
    <w:rsid w:val="00E87644"/>
    <w:rsid w:val="00E91C9E"/>
    <w:rsid w:val="00E91CF8"/>
    <w:rsid w:val="00E963BA"/>
    <w:rsid w:val="00EA0769"/>
    <w:rsid w:val="00EA4165"/>
    <w:rsid w:val="00EA56B5"/>
    <w:rsid w:val="00EB18BF"/>
    <w:rsid w:val="00EB681C"/>
    <w:rsid w:val="00EB7F07"/>
    <w:rsid w:val="00EC3B0A"/>
    <w:rsid w:val="00EC3E19"/>
    <w:rsid w:val="00ED778F"/>
    <w:rsid w:val="00EE05E5"/>
    <w:rsid w:val="00EE22C9"/>
    <w:rsid w:val="00EE2EE3"/>
    <w:rsid w:val="00EE7C93"/>
    <w:rsid w:val="00EF3A10"/>
    <w:rsid w:val="00F0663D"/>
    <w:rsid w:val="00F21FA4"/>
    <w:rsid w:val="00F221B5"/>
    <w:rsid w:val="00F22762"/>
    <w:rsid w:val="00F31B40"/>
    <w:rsid w:val="00F31D5F"/>
    <w:rsid w:val="00F36730"/>
    <w:rsid w:val="00F4471C"/>
    <w:rsid w:val="00F560E8"/>
    <w:rsid w:val="00F716B8"/>
    <w:rsid w:val="00F72195"/>
    <w:rsid w:val="00F75F1B"/>
    <w:rsid w:val="00F91186"/>
    <w:rsid w:val="00F92812"/>
    <w:rsid w:val="00F93081"/>
    <w:rsid w:val="00F97A85"/>
    <w:rsid w:val="00FA0C83"/>
    <w:rsid w:val="00FA5BCD"/>
    <w:rsid w:val="00FA6066"/>
    <w:rsid w:val="00FA76CF"/>
    <w:rsid w:val="00FB2067"/>
    <w:rsid w:val="00FB5918"/>
    <w:rsid w:val="00FC6451"/>
    <w:rsid w:val="00FC7EAA"/>
    <w:rsid w:val="00FD00D2"/>
    <w:rsid w:val="00FF54A2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051CD"/>
  <w15:docId w15:val="{AB87D1A1-9B56-4557-9C56-83D87FE6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4F67B0"/>
  </w:style>
  <w:style w:type="character" w:customStyle="1" w:styleId="a8">
    <w:name w:val="日付 (文字)"/>
    <w:basedOn w:val="a0"/>
    <w:link w:val="a7"/>
    <w:uiPriority w:val="99"/>
    <w:semiHidden/>
    <w:rsid w:val="004F67B0"/>
  </w:style>
  <w:style w:type="table" w:styleId="a9">
    <w:name w:val="Table Grid"/>
    <w:basedOn w:val="a1"/>
    <w:uiPriority w:val="39"/>
    <w:rsid w:val="00A3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83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8361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31F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31F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31F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F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3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E6D6-7F12-4A95-A5BB-B44C4D00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産観林振　原田</cp:lastModifiedBy>
  <cp:revision>2</cp:revision>
  <cp:lastPrinted>2026-03-27T08:53:00Z</cp:lastPrinted>
  <dcterms:created xsi:type="dcterms:W3CDTF">2026-03-27T08:54:00Z</dcterms:created>
  <dcterms:modified xsi:type="dcterms:W3CDTF">2026-03-27T08:54:00Z</dcterms:modified>
</cp:coreProperties>
</file>